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3845B0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3845B0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B127C9" w:rsidP="008954BD">
                  <w:pPr>
                    <w:jc w:val="center"/>
                  </w:pPr>
                  <w:r>
                    <w:rPr>
                      <w:b/>
                    </w:rPr>
                    <w:t>30</w:t>
                  </w:r>
                  <w:r w:rsidR="00B17A39" w:rsidRPr="00A94987">
                    <w:rPr>
                      <w:b/>
                    </w:rPr>
                    <w:t>.</w:t>
                  </w:r>
                  <w:r w:rsidR="00E31A10">
                    <w:rPr>
                      <w:b/>
                    </w:rPr>
                    <w:t>10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E97B5B">
        <w:rPr>
          <w:sz w:val="60"/>
          <w:szCs w:val="44"/>
        </w:rPr>
        <w:t>8</w:t>
      </w:r>
      <w:r w:rsidR="00B127C9">
        <w:rPr>
          <w:sz w:val="60"/>
          <w:szCs w:val="44"/>
        </w:rPr>
        <w:t>4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365510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365510">
        <w:rPr>
          <w:sz w:val="18"/>
          <w:szCs w:val="18"/>
        </w:rPr>
        <w:tab/>
      </w:r>
      <w:r w:rsidRPr="00365510">
        <w:rPr>
          <w:sz w:val="18"/>
          <w:szCs w:val="18"/>
        </w:rPr>
        <w:tab/>
      </w:r>
      <w:r w:rsidRPr="00365510">
        <w:rPr>
          <w:sz w:val="18"/>
          <w:szCs w:val="18"/>
        </w:rPr>
        <w:tab/>
      </w:r>
      <w:r w:rsidRPr="00365510">
        <w:rPr>
          <w:sz w:val="18"/>
          <w:szCs w:val="18"/>
        </w:rPr>
        <w:tab/>
      </w:r>
      <w:r w:rsidRPr="00365510">
        <w:rPr>
          <w:sz w:val="18"/>
          <w:szCs w:val="18"/>
        </w:rPr>
        <w:tab/>
      </w:r>
      <w:r w:rsidRPr="00365510">
        <w:rPr>
          <w:sz w:val="18"/>
          <w:szCs w:val="18"/>
        </w:rPr>
        <w:tab/>
      </w:r>
    </w:p>
    <w:p w:rsidR="00365510" w:rsidRPr="00365510" w:rsidRDefault="00365510" w:rsidP="00365510">
      <w:pPr>
        <w:jc w:val="center"/>
        <w:rPr>
          <w:b/>
          <w:sz w:val="18"/>
          <w:szCs w:val="18"/>
        </w:rPr>
      </w:pPr>
      <w:r w:rsidRPr="00365510">
        <w:rPr>
          <w:b/>
          <w:sz w:val="18"/>
          <w:szCs w:val="18"/>
        </w:rPr>
        <w:t>МУНИЦИПАЛЬНОЕ ОБРАЗОВАНИЕ</w:t>
      </w:r>
      <w:r w:rsidRPr="00365510">
        <w:rPr>
          <w:b/>
          <w:sz w:val="18"/>
          <w:szCs w:val="18"/>
        </w:rPr>
        <w:br/>
        <w:t>«ЗОРКАЛЬЦЕВСКОЕ СЕЛЬСКОЕ ПОСЕЛЕНИЕ»</w:t>
      </w:r>
    </w:p>
    <w:p w:rsidR="00365510" w:rsidRPr="00365510" w:rsidRDefault="00365510" w:rsidP="00365510">
      <w:pPr>
        <w:spacing w:before="240" w:after="240"/>
        <w:jc w:val="center"/>
        <w:rPr>
          <w:b/>
          <w:sz w:val="18"/>
          <w:szCs w:val="18"/>
        </w:rPr>
      </w:pPr>
      <w:r w:rsidRPr="00365510">
        <w:rPr>
          <w:b/>
          <w:sz w:val="18"/>
          <w:szCs w:val="18"/>
        </w:rPr>
        <w:t>АДМИНИСТРАЦИЯ ЗОРКАЛЬЦЕВСКОГО СЕЛЬСКОГО ПОСЕЛЕНИЯ</w:t>
      </w:r>
    </w:p>
    <w:p w:rsidR="00365510" w:rsidRPr="00365510" w:rsidRDefault="00365510" w:rsidP="00365510">
      <w:pPr>
        <w:keepNext/>
        <w:jc w:val="center"/>
        <w:outlineLvl w:val="0"/>
        <w:rPr>
          <w:bCs/>
          <w:sz w:val="18"/>
          <w:szCs w:val="18"/>
        </w:rPr>
      </w:pPr>
      <w:r w:rsidRPr="00365510">
        <w:rPr>
          <w:bCs/>
          <w:sz w:val="18"/>
          <w:szCs w:val="18"/>
        </w:rPr>
        <w:t>ПОСТАНОВЛЕНИЕ</w:t>
      </w:r>
    </w:p>
    <w:p w:rsidR="00365510" w:rsidRPr="00365510" w:rsidRDefault="00365510" w:rsidP="00365510">
      <w:pPr>
        <w:tabs>
          <w:tab w:val="left" w:pos="6096"/>
        </w:tabs>
        <w:spacing w:before="240" w:after="240"/>
        <w:rPr>
          <w:sz w:val="18"/>
          <w:szCs w:val="18"/>
        </w:rPr>
      </w:pPr>
      <w:r w:rsidRPr="00365510">
        <w:rPr>
          <w:sz w:val="18"/>
          <w:szCs w:val="18"/>
        </w:rPr>
        <w:t>30 октября 2019 г.</w:t>
      </w:r>
      <w:r w:rsidRPr="00365510">
        <w:rPr>
          <w:sz w:val="18"/>
          <w:szCs w:val="18"/>
        </w:rPr>
        <w:tab/>
      </w:r>
      <w:r w:rsidRPr="00365510">
        <w:rPr>
          <w:sz w:val="18"/>
          <w:szCs w:val="18"/>
        </w:rPr>
        <w:tab/>
      </w:r>
      <w:r w:rsidRPr="00365510">
        <w:rPr>
          <w:sz w:val="18"/>
          <w:szCs w:val="18"/>
        </w:rPr>
        <w:tab/>
      </w:r>
      <w:r w:rsidRPr="00365510">
        <w:rPr>
          <w:sz w:val="18"/>
          <w:szCs w:val="18"/>
        </w:rPr>
        <w:tab/>
      </w:r>
      <w:r w:rsidRPr="00365510">
        <w:rPr>
          <w:sz w:val="18"/>
          <w:szCs w:val="18"/>
        </w:rPr>
        <w:tab/>
        <w:t xml:space="preserve">№  347/1 </w:t>
      </w:r>
    </w:p>
    <w:p w:rsidR="00365510" w:rsidRPr="00365510" w:rsidRDefault="00365510" w:rsidP="00365510">
      <w:pPr>
        <w:tabs>
          <w:tab w:val="left" w:pos="708"/>
          <w:tab w:val="left" w:pos="6804"/>
        </w:tabs>
        <w:rPr>
          <w:sz w:val="18"/>
          <w:szCs w:val="18"/>
        </w:rPr>
      </w:pPr>
      <w:r w:rsidRPr="00365510">
        <w:rPr>
          <w:sz w:val="18"/>
          <w:szCs w:val="18"/>
        </w:rPr>
        <w:t>с. Зоркальцево</w:t>
      </w:r>
    </w:p>
    <w:p w:rsidR="00365510" w:rsidRPr="00365510" w:rsidRDefault="00365510" w:rsidP="00365510">
      <w:pPr>
        <w:tabs>
          <w:tab w:val="left" w:pos="3969"/>
          <w:tab w:val="left" w:pos="4320"/>
        </w:tabs>
        <w:ind w:right="5400"/>
        <w:rPr>
          <w:sz w:val="18"/>
          <w:szCs w:val="18"/>
        </w:rPr>
      </w:pPr>
    </w:p>
    <w:p w:rsidR="00365510" w:rsidRPr="00365510" w:rsidRDefault="00365510" w:rsidP="00365510">
      <w:pPr>
        <w:widowControl w:val="0"/>
        <w:suppressAutoHyphens/>
        <w:autoSpaceDN w:val="0"/>
        <w:snapToGrid w:val="0"/>
        <w:ind w:right="4252"/>
        <w:jc w:val="both"/>
        <w:rPr>
          <w:rFonts w:eastAsia="Lucida Sans Unicode" w:cs="Mangal"/>
          <w:kern w:val="3"/>
          <w:sz w:val="18"/>
          <w:szCs w:val="18"/>
          <w:lang w:eastAsia="zh-CN" w:bidi="hi-IN"/>
        </w:rPr>
      </w:pPr>
      <w:r w:rsidRPr="00365510">
        <w:rPr>
          <w:rFonts w:eastAsia="Lucida Sans Unicode" w:cs="Mangal"/>
          <w:kern w:val="3"/>
          <w:sz w:val="18"/>
          <w:szCs w:val="18"/>
          <w:lang w:eastAsia="zh-CN" w:bidi="hi-IN"/>
        </w:rPr>
        <w:t xml:space="preserve">«Об утверждении положения </w:t>
      </w:r>
      <w:r w:rsidRPr="00365510">
        <w:rPr>
          <w:rFonts w:eastAsia="Lucida Sans Unicode" w:cs="Mangal"/>
          <w:bCs/>
          <w:kern w:val="3"/>
          <w:sz w:val="18"/>
          <w:szCs w:val="18"/>
          <w:lang w:eastAsia="zh-CN" w:bidi="hi-IN"/>
        </w:rPr>
        <w:t>«О порядке предоставления платных услуг Муниципальным автономным  учреждением культуры «Сельский спортивно-досуговый комплекс» Зоркальцевского сельского поселения</w:t>
      </w:r>
      <w:r w:rsidRPr="00365510">
        <w:rPr>
          <w:rFonts w:eastAsia="Lucida Sans Unicode" w:cs="Mangal"/>
          <w:kern w:val="3"/>
          <w:sz w:val="18"/>
          <w:szCs w:val="18"/>
          <w:lang w:eastAsia="zh-CN" w:bidi="hi-IN"/>
        </w:rPr>
        <w:t>»</w:t>
      </w:r>
    </w:p>
    <w:p w:rsidR="00365510" w:rsidRPr="00365510" w:rsidRDefault="00365510" w:rsidP="00365510">
      <w:pPr>
        <w:tabs>
          <w:tab w:val="left" w:pos="1134"/>
        </w:tabs>
        <w:ind w:firstLine="709"/>
        <w:jc w:val="both"/>
        <w:rPr>
          <w:bCs/>
          <w:sz w:val="18"/>
          <w:szCs w:val="18"/>
        </w:rPr>
      </w:pPr>
    </w:p>
    <w:p w:rsidR="00365510" w:rsidRPr="00365510" w:rsidRDefault="00365510" w:rsidP="00365510">
      <w:pPr>
        <w:suppressAutoHyphens/>
        <w:autoSpaceDE w:val="0"/>
        <w:ind w:right="-5"/>
        <w:jc w:val="both"/>
        <w:rPr>
          <w:rFonts w:eastAsia="Arial"/>
          <w:bCs/>
          <w:sz w:val="18"/>
          <w:szCs w:val="18"/>
          <w:lang w:eastAsia="ar-SA"/>
        </w:rPr>
      </w:pPr>
      <w:r w:rsidRPr="00365510">
        <w:rPr>
          <w:rFonts w:eastAsia="Arial"/>
          <w:bCs/>
          <w:sz w:val="18"/>
          <w:szCs w:val="18"/>
          <w:lang w:eastAsia="ar-SA"/>
        </w:rPr>
        <w:tab/>
      </w:r>
      <w:proofErr w:type="gramStart"/>
      <w:r w:rsidRPr="00365510">
        <w:rPr>
          <w:rFonts w:cs="Arial"/>
          <w:bCs/>
          <w:sz w:val="18"/>
          <w:szCs w:val="18"/>
        </w:rPr>
        <w:t xml:space="preserve">в соответствии со статьей 17 Федерального закона от 06.10.2003 №131 - ФЗ « Об общих принципах организации местного самоуправления в Российской Федерации», Федеральным Законом от 12.01.1996 №7-ФЗ «О некоммерческих организациях», со статьей 52 Закона Российской Федерации от 09.10.1992 №3612-1 "Основы законодательства Российской Федерации о культуре", Законом Российской Федерации от 07.02.1992 №2300-1 "О защите прав потребителей", Гражданским кодексом Российской Федерации, Бюджетным </w:t>
      </w:r>
      <w:hyperlink r:id="rId9" w:history="1">
        <w:r w:rsidRPr="00365510">
          <w:rPr>
            <w:rFonts w:cs="Arial"/>
            <w:bCs/>
            <w:color w:val="0035A3"/>
            <w:sz w:val="18"/>
            <w:szCs w:val="18"/>
          </w:rPr>
          <w:t>кодексом</w:t>
        </w:r>
      </w:hyperlink>
      <w:r w:rsidRPr="00365510">
        <w:rPr>
          <w:rFonts w:cs="Arial"/>
          <w:bCs/>
          <w:sz w:val="18"/>
          <w:szCs w:val="18"/>
        </w:rPr>
        <w:t xml:space="preserve"> РФ</w:t>
      </w:r>
      <w:proofErr w:type="gramEnd"/>
      <w:r w:rsidRPr="00365510">
        <w:rPr>
          <w:rFonts w:cs="Arial"/>
          <w:bCs/>
          <w:sz w:val="18"/>
          <w:szCs w:val="18"/>
        </w:rPr>
        <w:t>, Уставом муниципального автономного учреждения культуры «Сельский спортивно-досуговый комплекс» Зоркальцевского сельского поселения (далее по тексту МАУК ССДК) в целях привлечения дополнительных финансовых сре</w:t>
      </w:r>
      <w:proofErr w:type="gramStart"/>
      <w:r w:rsidRPr="00365510">
        <w:rPr>
          <w:rFonts w:cs="Arial"/>
          <w:bCs/>
          <w:sz w:val="18"/>
          <w:szCs w:val="18"/>
        </w:rPr>
        <w:t>дств дл</w:t>
      </w:r>
      <w:proofErr w:type="gramEnd"/>
      <w:r w:rsidRPr="00365510">
        <w:rPr>
          <w:rFonts w:cs="Arial"/>
          <w:bCs/>
          <w:sz w:val="18"/>
          <w:szCs w:val="18"/>
        </w:rPr>
        <w:t xml:space="preserve">я развития культуры и </w:t>
      </w:r>
      <w:hyperlink r:id="rId10" w:tgtFrame="_blank" w:history="1">
        <w:r w:rsidRPr="00365510">
          <w:rPr>
            <w:rFonts w:cs="Arial"/>
            <w:bCs/>
            <w:color w:val="0035A3"/>
            <w:sz w:val="18"/>
            <w:szCs w:val="18"/>
          </w:rPr>
          <w:t>спорта</w:t>
        </w:r>
      </w:hyperlink>
      <w:r w:rsidRPr="00365510">
        <w:rPr>
          <w:rFonts w:cs="Arial"/>
          <w:bCs/>
          <w:sz w:val="18"/>
          <w:szCs w:val="18"/>
        </w:rPr>
        <w:t xml:space="preserve"> муниципального образования  «Зоркальцевское сельское поселение».</w:t>
      </w:r>
    </w:p>
    <w:p w:rsidR="00365510" w:rsidRPr="00365510" w:rsidRDefault="00365510" w:rsidP="00365510">
      <w:pPr>
        <w:tabs>
          <w:tab w:val="left" w:pos="1134"/>
          <w:tab w:val="left" w:pos="7513"/>
        </w:tabs>
        <w:ind w:firstLine="709"/>
        <w:jc w:val="center"/>
        <w:rPr>
          <w:b/>
          <w:bCs/>
          <w:sz w:val="18"/>
          <w:szCs w:val="18"/>
        </w:rPr>
      </w:pPr>
    </w:p>
    <w:p w:rsidR="00365510" w:rsidRPr="00365510" w:rsidRDefault="00365510" w:rsidP="00365510">
      <w:pPr>
        <w:tabs>
          <w:tab w:val="left" w:pos="1134"/>
          <w:tab w:val="left" w:pos="7513"/>
        </w:tabs>
        <w:ind w:firstLine="709"/>
        <w:jc w:val="center"/>
        <w:rPr>
          <w:b/>
          <w:bCs/>
          <w:sz w:val="18"/>
          <w:szCs w:val="18"/>
        </w:rPr>
      </w:pPr>
      <w:r w:rsidRPr="00365510">
        <w:rPr>
          <w:b/>
          <w:bCs/>
          <w:sz w:val="18"/>
          <w:szCs w:val="18"/>
        </w:rPr>
        <w:t>ПОСТАНОВЛЯЮ:</w:t>
      </w:r>
    </w:p>
    <w:p w:rsidR="00365510" w:rsidRPr="00365510" w:rsidRDefault="00365510" w:rsidP="00365510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365510" w:rsidRPr="00365510" w:rsidRDefault="00365510" w:rsidP="00365510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365510">
        <w:rPr>
          <w:sz w:val="18"/>
          <w:szCs w:val="18"/>
        </w:rPr>
        <w:t xml:space="preserve">Утвердить положения </w:t>
      </w:r>
      <w:r w:rsidRPr="00365510">
        <w:rPr>
          <w:bCs/>
          <w:sz w:val="18"/>
          <w:szCs w:val="18"/>
        </w:rPr>
        <w:t>«О порядке предоставления платных услуг Муниципальным автономным  учреждением культуры «Сельский спортивно-досуговый комплекс» Зоркальцевского сельского поселения</w:t>
      </w:r>
      <w:r w:rsidRPr="00365510">
        <w:rPr>
          <w:sz w:val="18"/>
          <w:szCs w:val="18"/>
        </w:rPr>
        <w:t>» согласно Приложению 1 к настоящему постановлению с 01.11.2019 и распространяет свое действие на правоотношения с 01.05.2019.</w:t>
      </w:r>
    </w:p>
    <w:p w:rsidR="00365510" w:rsidRPr="00365510" w:rsidRDefault="00365510" w:rsidP="00365510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365510">
        <w:rPr>
          <w:sz w:val="18"/>
          <w:szCs w:val="18"/>
        </w:rPr>
        <w:t>Утвердить перечень платных услуг МАУК СС ДК Зоркальцевского сельского поселения согласно приложению № 2.</w:t>
      </w:r>
    </w:p>
    <w:p w:rsidR="00365510" w:rsidRPr="00365510" w:rsidRDefault="00365510" w:rsidP="00365510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365510">
        <w:rPr>
          <w:sz w:val="18"/>
          <w:szCs w:val="18"/>
        </w:rPr>
        <w:t>Опубликовать настоящее постановление в Информационном бюллетене Зоркальцевского поселения и разместить на официальном сайте Муниципального образования «Зоркальцевское сельское поселение» (http://www.zorkpos.tomsk.ru/).</w:t>
      </w:r>
    </w:p>
    <w:p w:rsidR="00365510" w:rsidRPr="00365510" w:rsidRDefault="00365510" w:rsidP="00365510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proofErr w:type="gramStart"/>
      <w:r w:rsidRPr="00365510">
        <w:rPr>
          <w:sz w:val="18"/>
          <w:szCs w:val="18"/>
        </w:rPr>
        <w:t>Контроль за</w:t>
      </w:r>
      <w:proofErr w:type="gramEnd"/>
      <w:r w:rsidRPr="00365510">
        <w:rPr>
          <w:sz w:val="18"/>
          <w:szCs w:val="18"/>
        </w:rPr>
        <w:t xml:space="preserve"> исполнением настоящего постановления возложить на директора МАУК СС ДК.</w:t>
      </w:r>
    </w:p>
    <w:p w:rsidR="00365510" w:rsidRPr="00365510" w:rsidRDefault="00365510" w:rsidP="00365510">
      <w:pPr>
        <w:tabs>
          <w:tab w:val="left" w:pos="1134"/>
        </w:tabs>
        <w:ind w:firstLine="709"/>
        <w:jc w:val="both"/>
        <w:rPr>
          <w:sz w:val="18"/>
          <w:szCs w:val="18"/>
        </w:rPr>
      </w:pPr>
    </w:p>
    <w:p w:rsidR="00365510" w:rsidRPr="00365510" w:rsidRDefault="00365510" w:rsidP="00365510">
      <w:pPr>
        <w:tabs>
          <w:tab w:val="left" w:pos="7371"/>
        </w:tabs>
        <w:jc w:val="both"/>
        <w:rPr>
          <w:sz w:val="18"/>
          <w:szCs w:val="18"/>
        </w:rPr>
      </w:pPr>
      <w:r w:rsidRPr="00365510">
        <w:rPr>
          <w:b/>
          <w:sz w:val="18"/>
          <w:szCs w:val="18"/>
        </w:rPr>
        <w:t>Глава поселения</w:t>
      </w:r>
      <w:r w:rsidRPr="00365510">
        <w:rPr>
          <w:b/>
          <w:sz w:val="18"/>
          <w:szCs w:val="18"/>
        </w:rPr>
        <w:tab/>
      </w:r>
    </w:p>
    <w:p w:rsidR="00365510" w:rsidRPr="00365510" w:rsidRDefault="00365510" w:rsidP="00365510">
      <w:pPr>
        <w:ind w:right="-99"/>
        <w:rPr>
          <w:sz w:val="18"/>
          <w:szCs w:val="18"/>
        </w:rPr>
      </w:pPr>
    </w:p>
    <w:p w:rsidR="00365510" w:rsidRPr="00365510" w:rsidRDefault="00365510" w:rsidP="00365510">
      <w:pPr>
        <w:spacing w:after="120"/>
        <w:rPr>
          <w:sz w:val="18"/>
          <w:szCs w:val="18"/>
        </w:rPr>
      </w:pPr>
      <w:bookmarkStart w:id="0" w:name="_GoBack"/>
      <w:bookmarkEnd w:id="0"/>
    </w:p>
    <w:p w:rsidR="00365510" w:rsidRPr="00365510" w:rsidRDefault="00365510" w:rsidP="00365510">
      <w:pPr>
        <w:shd w:val="clear" w:color="auto" w:fill="FFFFFF"/>
        <w:spacing w:line="356" w:lineRule="atLeast"/>
        <w:jc w:val="right"/>
        <w:rPr>
          <w:b/>
          <w:sz w:val="18"/>
          <w:szCs w:val="18"/>
        </w:rPr>
      </w:pPr>
      <w:r w:rsidRPr="00365510">
        <w:rPr>
          <w:b/>
          <w:sz w:val="18"/>
          <w:szCs w:val="18"/>
        </w:rPr>
        <w:t>Приложение 1 к Постановлению</w:t>
      </w:r>
    </w:p>
    <w:p w:rsidR="00365510" w:rsidRPr="00365510" w:rsidRDefault="00365510" w:rsidP="00365510">
      <w:pPr>
        <w:shd w:val="clear" w:color="auto" w:fill="FFFFFF"/>
        <w:spacing w:line="356" w:lineRule="atLeast"/>
        <w:jc w:val="right"/>
        <w:rPr>
          <w:b/>
          <w:sz w:val="18"/>
          <w:szCs w:val="18"/>
        </w:rPr>
      </w:pPr>
      <w:r w:rsidRPr="00365510">
        <w:rPr>
          <w:b/>
          <w:sz w:val="18"/>
          <w:szCs w:val="18"/>
        </w:rPr>
        <w:t>Администрации  Зоркальцевского сельского поселения</w:t>
      </w:r>
    </w:p>
    <w:p w:rsidR="00365510" w:rsidRPr="00365510" w:rsidRDefault="00365510" w:rsidP="00365510">
      <w:pPr>
        <w:shd w:val="clear" w:color="auto" w:fill="FFFFFF"/>
        <w:spacing w:line="356" w:lineRule="atLeast"/>
        <w:jc w:val="right"/>
        <w:rPr>
          <w:b/>
          <w:sz w:val="18"/>
          <w:szCs w:val="18"/>
        </w:rPr>
      </w:pPr>
      <w:r w:rsidRPr="00365510">
        <w:rPr>
          <w:b/>
          <w:sz w:val="18"/>
          <w:szCs w:val="18"/>
        </w:rPr>
        <w:t>От 30.10.2019    № 347/1</w:t>
      </w:r>
    </w:p>
    <w:p w:rsidR="00365510" w:rsidRPr="00365510" w:rsidRDefault="00365510" w:rsidP="00365510">
      <w:pPr>
        <w:shd w:val="clear" w:color="auto" w:fill="FFFFFF"/>
        <w:spacing w:line="356" w:lineRule="atLeast"/>
        <w:jc w:val="right"/>
        <w:rPr>
          <w:color w:val="000000"/>
          <w:sz w:val="18"/>
          <w:szCs w:val="18"/>
        </w:rPr>
      </w:pPr>
    </w:p>
    <w:p w:rsidR="00365510" w:rsidRPr="00365510" w:rsidRDefault="00365510" w:rsidP="00365510">
      <w:pPr>
        <w:shd w:val="clear" w:color="auto" w:fill="FFFFFF"/>
        <w:spacing w:line="356" w:lineRule="atLeast"/>
        <w:jc w:val="center"/>
        <w:rPr>
          <w:color w:val="000000"/>
          <w:sz w:val="18"/>
          <w:szCs w:val="18"/>
        </w:rPr>
      </w:pPr>
      <w:r w:rsidRPr="00365510">
        <w:rPr>
          <w:b/>
          <w:bCs/>
          <w:color w:val="000000"/>
          <w:sz w:val="18"/>
          <w:szCs w:val="18"/>
        </w:rPr>
        <w:t>Положение</w:t>
      </w:r>
    </w:p>
    <w:p w:rsidR="00365510" w:rsidRPr="00365510" w:rsidRDefault="00365510" w:rsidP="00365510">
      <w:pPr>
        <w:shd w:val="clear" w:color="auto" w:fill="FFFFFF"/>
        <w:spacing w:line="356" w:lineRule="atLeast"/>
        <w:jc w:val="center"/>
        <w:rPr>
          <w:b/>
          <w:bCs/>
          <w:color w:val="000000"/>
          <w:sz w:val="18"/>
          <w:szCs w:val="18"/>
        </w:rPr>
      </w:pPr>
      <w:r w:rsidRPr="00365510">
        <w:rPr>
          <w:b/>
          <w:bCs/>
          <w:color w:val="000000"/>
          <w:sz w:val="18"/>
          <w:szCs w:val="18"/>
        </w:rPr>
        <w:t>«О порядке предоставления  платных услуг</w:t>
      </w:r>
    </w:p>
    <w:p w:rsidR="00365510" w:rsidRPr="00365510" w:rsidRDefault="00365510" w:rsidP="00365510">
      <w:pPr>
        <w:shd w:val="clear" w:color="auto" w:fill="FFFFFF"/>
        <w:spacing w:line="356" w:lineRule="atLeast"/>
        <w:jc w:val="center"/>
        <w:rPr>
          <w:b/>
          <w:bCs/>
          <w:color w:val="000000"/>
          <w:sz w:val="18"/>
          <w:szCs w:val="18"/>
        </w:rPr>
      </w:pPr>
      <w:r w:rsidRPr="00365510">
        <w:rPr>
          <w:b/>
          <w:bCs/>
          <w:color w:val="000000"/>
          <w:sz w:val="18"/>
          <w:szCs w:val="18"/>
        </w:rPr>
        <w:lastRenderedPageBreak/>
        <w:t>Муниципальным автономным  учреждением культуры</w:t>
      </w:r>
    </w:p>
    <w:p w:rsidR="00365510" w:rsidRPr="00365510" w:rsidRDefault="00365510" w:rsidP="00365510">
      <w:pPr>
        <w:shd w:val="clear" w:color="auto" w:fill="FFFFFF"/>
        <w:tabs>
          <w:tab w:val="left" w:pos="1815"/>
          <w:tab w:val="center" w:pos="5386"/>
        </w:tabs>
        <w:spacing w:line="356" w:lineRule="atLeast"/>
        <w:jc w:val="center"/>
        <w:rPr>
          <w:b/>
          <w:bCs/>
          <w:color w:val="000000"/>
          <w:sz w:val="18"/>
          <w:szCs w:val="18"/>
        </w:rPr>
      </w:pPr>
      <w:r w:rsidRPr="00365510">
        <w:rPr>
          <w:b/>
          <w:bCs/>
          <w:color w:val="000000"/>
          <w:sz w:val="18"/>
          <w:szCs w:val="18"/>
        </w:rPr>
        <w:t>«Сельский спортивно-досуговый комплекс» Зоркальцевского сельского поселения</w:t>
      </w:r>
    </w:p>
    <w:p w:rsidR="00365510" w:rsidRPr="00365510" w:rsidRDefault="00365510" w:rsidP="00365510">
      <w:pPr>
        <w:shd w:val="clear" w:color="auto" w:fill="FFFFFF"/>
        <w:jc w:val="center"/>
        <w:rPr>
          <w:color w:val="000000"/>
          <w:sz w:val="18"/>
          <w:szCs w:val="18"/>
        </w:rPr>
      </w:pPr>
    </w:p>
    <w:p w:rsidR="00365510" w:rsidRPr="00365510" w:rsidRDefault="00365510" w:rsidP="00365510">
      <w:pPr>
        <w:numPr>
          <w:ilvl w:val="0"/>
          <w:numId w:val="43"/>
        </w:numPr>
        <w:shd w:val="clear" w:color="auto" w:fill="FFFFFF"/>
        <w:spacing w:after="200" w:line="276" w:lineRule="auto"/>
        <w:ind w:left="300"/>
        <w:jc w:val="center"/>
        <w:rPr>
          <w:bCs/>
          <w:color w:val="000000"/>
          <w:sz w:val="18"/>
          <w:szCs w:val="18"/>
        </w:rPr>
      </w:pPr>
      <w:r w:rsidRPr="00365510">
        <w:rPr>
          <w:bCs/>
          <w:color w:val="000000"/>
          <w:sz w:val="18"/>
          <w:szCs w:val="18"/>
        </w:rPr>
        <w:t>ОБЩИЕ ПОЛОЖЕНИЯ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 xml:space="preserve">1.1.   </w:t>
      </w:r>
      <w:proofErr w:type="gramStart"/>
      <w:r w:rsidRPr="00365510">
        <w:rPr>
          <w:color w:val="000000"/>
          <w:sz w:val="18"/>
          <w:szCs w:val="18"/>
        </w:rPr>
        <w:t xml:space="preserve">Положение </w:t>
      </w:r>
      <w:r w:rsidRPr="00365510">
        <w:rPr>
          <w:bCs/>
          <w:color w:val="000000"/>
          <w:sz w:val="18"/>
          <w:szCs w:val="18"/>
        </w:rPr>
        <w:t>«О порядке предоставления  платных</w:t>
      </w:r>
      <w:r w:rsidRPr="00365510">
        <w:rPr>
          <w:b/>
          <w:bCs/>
          <w:color w:val="000000"/>
          <w:sz w:val="18"/>
          <w:szCs w:val="18"/>
        </w:rPr>
        <w:t xml:space="preserve"> </w:t>
      </w:r>
      <w:r w:rsidRPr="00365510">
        <w:rPr>
          <w:bCs/>
          <w:color w:val="000000"/>
          <w:sz w:val="18"/>
          <w:szCs w:val="18"/>
        </w:rPr>
        <w:t>услуг </w:t>
      </w:r>
      <w:r w:rsidRPr="00365510">
        <w:rPr>
          <w:color w:val="000000"/>
          <w:sz w:val="18"/>
          <w:szCs w:val="18"/>
        </w:rPr>
        <w:t>муниципальным автономным учреждение культуры «Сельский спортивно-досуговый комплекс» Зоркальцевского сельского поселения (далее по тексту Положение) разработано в соответствии со   статьей 17 Федерального закона от 06.10.2003 №131 - ФЗ « Об общих принципах организации местного самоуправления в Российской Федерации», Федеральным Законом от 12.01.1996 №7-ФЗ «О некоммерческих организациях», со  статьей 52 Закона Российской Федерации от 09.10.1992   №3612-1 "Основы законодательства</w:t>
      </w:r>
      <w:proofErr w:type="gramEnd"/>
      <w:r w:rsidRPr="00365510">
        <w:rPr>
          <w:color w:val="000000"/>
          <w:sz w:val="18"/>
          <w:szCs w:val="18"/>
        </w:rPr>
        <w:t xml:space="preserve"> Российской Федерации о культуре", Законом Российской Федерации от 07.02.1992 №2300-1  "О защите прав потребителей", Гражданским кодексом Российской Федерации, Бюджетным </w:t>
      </w:r>
      <w:hyperlink r:id="rId11" w:history="1">
        <w:r w:rsidRPr="00365510">
          <w:rPr>
            <w:sz w:val="18"/>
            <w:szCs w:val="18"/>
          </w:rPr>
          <w:t>кодексом</w:t>
        </w:r>
      </w:hyperlink>
      <w:r w:rsidRPr="00365510">
        <w:rPr>
          <w:sz w:val="18"/>
          <w:szCs w:val="18"/>
        </w:rPr>
        <w:t> </w:t>
      </w:r>
      <w:r w:rsidRPr="00365510">
        <w:rPr>
          <w:color w:val="000000"/>
          <w:sz w:val="18"/>
          <w:szCs w:val="18"/>
        </w:rPr>
        <w:t>РФ, Уставом муниципального автономного учреждения культуры «Сельский спортивно-досуговый комплекс» Зоркальцевского сельского поселени</w:t>
      </w:r>
      <w:proofErr w:type="gramStart"/>
      <w:r w:rsidRPr="00365510">
        <w:rPr>
          <w:color w:val="000000"/>
          <w:sz w:val="18"/>
          <w:szCs w:val="18"/>
        </w:rPr>
        <w:t>я(</w:t>
      </w:r>
      <w:proofErr w:type="gramEnd"/>
      <w:r w:rsidRPr="00365510">
        <w:rPr>
          <w:color w:val="000000"/>
          <w:sz w:val="18"/>
          <w:szCs w:val="18"/>
        </w:rPr>
        <w:t xml:space="preserve"> далее по тексту МАУК ССДК) в целях привлечения дополнительных финансовых средств для развития культуры и </w:t>
      </w:r>
      <w:hyperlink r:id="rId12" w:tgtFrame="_blank" w:history="1">
        <w:r w:rsidRPr="00365510">
          <w:rPr>
            <w:bCs/>
            <w:sz w:val="18"/>
            <w:szCs w:val="18"/>
          </w:rPr>
          <w:t>спорта</w:t>
        </w:r>
      </w:hyperlink>
      <w:r w:rsidRPr="00365510">
        <w:rPr>
          <w:sz w:val="18"/>
          <w:szCs w:val="18"/>
        </w:rPr>
        <w:t> </w:t>
      </w:r>
      <w:r w:rsidRPr="00365510">
        <w:rPr>
          <w:color w:val="000000"/>
          <w:sz w:val="18"/>
          <w:szCs w:val="18"/>
        </w:rPr>
        <w:t xml:space="preserve">муниципального образования  </w:t>
      </w:r>
      <w:r w:rsidRPr="00365510">
        <w:rPr>
          <w:rFonts w:eastAsia="Calibri"/>
          <w:color w:val="122021"/>
          <w:sz w:val="18"/>
          <w:szCs w:val="18"/>
          <w:shd w:val="clear" w:color="auto" w:fill="FFFFFF"/>
          <w:lang w:eastAsia="en-US"/>
        </w:rPr>
        <w:t>«Зоркальцевское сельское поселение».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1.2. Настоящее Положение определяет правовые, экономические и организационные основы предоставления платных услуг населению.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1.3. Платные услуги - это услуги, оказываемые Учреждением физическим и юридическим лицам (потребителям) за соответствующую </w:t>
      </w:r>
      <w:hyperlink r:id="rId13" w:tgtFrame="_blank" w:history="1">
        <w:r w:rsidRPr="00365510">
          <w:rPr>
            <w:bCs/>
            <w:color w:val="000000"/>
            <w:sz w:val="18"/>
            <w:szCs w:val="18"/>
          </w:rPr>
          <w:t>плату</w:t>
        </w:r>
      </w:hyperlink>
      <w:r w:rsidRPr="00365510">
        <w:rPr>
          <w:color w:val="000000"/>
          <w:sz w:val="18"/>
          <w:szCs w:val="18"/>
        </w:rPr>
        <w:t> сверх объемов социальных услуг, гарантированных населению действующим законодательством.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1.4. Платные услуги осуществляются за счет средств потребителя и не могут быть оказаны взамен и (или) в рамках основной деятельности, финансируемой за счет средств бюджета.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1.5. Платные услуги относятся к приносящей доход деятельности Учреждения, которую оно может осуществлять лишь постольку, поскольку это служит достижению целей, ради которых оно создано, и соответствует этим целям.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1.6. Конкретный перечень платных услуг в соответствии с настоящим Положением Учреждение определяет самостоятельно с учетом потребительского спроса и возможности и фиксирует их в Уставе.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1.7. При организации платных мероприятий Учреждение может устанавливать льготы для отдельных категорий граждан в соответствии с действующим законодательством.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2. ПОРЯДОК ПРЕДОСТАВЛЕНИЯ ПЛАТНЫХ УСЛУГ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2.1. Учреждение обеспечивает потребителя бесплатной доступной и достоверной информацией: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1) о режиме работы Учреждения;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2) о перечне видов платных услуг с указанием их стоимости;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3) о порядке предоставления льгот отдельным категориям граждан;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2.2. Предоставление платных услуг Учреждением производятся только по видам, предусмотренным в их нормативно-правовых актах.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2.3. При предоставлении платных услуг Учреждением сохраняется установленный режим работы, при этом не должны сокращаться услуги на бесплатной основе и ухудшаться их качество.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2.4. Платные услуги осуществляются Учреждением в рамках заключенного договора с потребителем.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2.5. Предоставление платных услуг оформляется договором и иными документами (приходный кассовый ордер, квитанция, билет и пр.), подтверждающими оплату услуг потребителем.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2.6. В договоре должны быть регламентированы условия и сроки получения платных услуг, порядок расчетов, права, обязанности и ответственность сторон. Договор должен быть доведен до сведения потребителя в доступной и понятной форме.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2.7. Договоры на оказание платных услуг с Учреждением подписываются директором. Для заключения договора на каждый вид платной услуги заказчиком предоставляются, следующие документы: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- документ, удостоверяющий личность;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- заявление на оказание услуги;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- ОГРН (для предоставления места на выставке-продаже, ярмарке).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2.8. Руководство деятельностью Учреждения по оказанию платных услуг осуществляет директор, который в установленном порядке: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1) осуществляет административное руководство, контролирует  и несёт ответственность за финансово-хозяйственную деятельность, соблюдение плана финансово-хозяйственной деятельности, финансовой и трудовой дисциплины, сохранность собственности, материальных и других ценностей;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2) при изменении конъюнктуры рынка платных услуг, своевременно вносят поправки и дополнения в Устав Учреждения.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2.9. Потребители, пользующиеся платными услугами, обязаны: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 xml:space="preserve">1) </w:t>
      </w:r>
      <w:proofErr w:type="gramStart"/>
      <w:r w:rsidRPr="00365510">
        <w:rPr>
          <w:color w:val="000000"/>
          <w:sz w:val="18"/>
          <w:szCs w:val="18"/>
        </w:rPr>
        <w:t>оплатить стоимость предоставляемой</w:t>
      </w:r>
      <w:proofErr w:type="gramEnd"/>
      <w:r w:rsidRPr="00365510">
        <w:rPr>
          <w:color w:val="000000"/>
          <w:sz w:val="18"/>
          <w:szCs w:val="18"/>
        </w:rPr>
        <w:t xml:space="preserve"> услуги своевременно и в установленном порядке;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2) выполнять требования, обеспечивающие качественное предоставление платной услуги, включая сообщение необходимых для этого сведений.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2.10. Сроки оплаты услуг устанавливаются Учреждением и указываются в договорах, заключаемых с потребителем.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2.11. Расчеты за платные услуги могут осуществляться за наличный и безналичный расчет.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2.12. Учреждение несет ответственность перед потребителем за неисполнение или некачественное исполнение условий договора.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3. ПОРЯДОК ОПРЕДЕЛЕНИЯ ЦЕНЫ НА ПЛАТНЫЕ УСЛУГИ</w:t>
      </w:r>
    </w:p>
    <w:p w:rsidR="00365510" w:rsidRPr="00365510" w:rsidRDefault="00365510" w:rsidP="00365510">
      <w:pPr>
        <w:shd w:val="clear" w:color="auto" w:fill="FFFFFF"/>
        <w:jc w:val="both"/>
        <w:rPr>
          <w:sz w:val="18"/>
          <w:szCs w:val="18"/>
        </w:rPr>
      </w:pPr>
      <w:r w:rsidRPr="00365510">
        <w:rPr>
          <w:color w:val="000000"/>
          <w:sz w:val="18"/>
          <w:szCs w:val="18"/>
        </w:rPr>
        <w:t>3.1</w:t>
      </w:r>
      <w:r w:rsidRPr="00365510">
        <w:rPr>
          <w:color w:val="FF0000"/>
          <w:sz w:val="18"/>
          <w:szCs w:val="18"/>
        </w:rPr>
        <w:t xml:space="preserve">. </w:t>
      </w:r>
      <w:proofErr w:type="gramStart"/>
      <w:r w:rsidRPr="00365510">
        <w:rPr>
          <w:sz w:val="18"/>
          <w:szCs w:val="18"/>
        </w:rPr>
        <w:t>Цены на платные услуги, оказываемые Учреждением, формируются на основании калькуляций, рассчитанных с учетом материальных, трудовых и других затрат на оказание услуг, налогов, предусмотренных действующим законодательством Российской Федерации.</w:t>
      </w:r>
      <w:proofErr w:type="gramEnd"/>
      <w:r w:rsidRPr="00365510">
        <w:rPr>
          <w:sz w:val="18"/>
          <w:szCs w:val="18"/>
        </w:rPr>
        <w:t xml:space="preserve"> Стоимость конкретной услуги может рассчитываться индивидуально.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3.2. Цены на платные услуги устанавливаются Учреждением самостоятельно по согласованию с Администрацией Зоркальцевского  сельского поселения.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lastRenderedPageBreak/>
        <w:t xml:space="preserve">3.3. Цены на платные услуги могут пересматриваться </w:t>
      </w:r>
      <w:proofErr w:type="gramStart"/>
      <w:r w:rsidRPr="00365510">
        <w:rPr>
          <w:color w:val="000000"/>
          <w:sz w:val="18"/>
          <w:szCs w:val="18"/>
        </w:rPr>
        <w:t>по инициативе Учреждения в связи с изменением расходов на их оказание при предъявлении</w:t>
      </w:r>
      <w:proofErr w:type="gramEnd"/>
      <w:r w:rsidRPr="00365510">
        <w:rPr>
          <w:color w:val="000000"/>
          <w:sz w:val="18"/>
          <w:szCs w:val="18"/>
        </w:rPr>
        <w:t xml:space="preserve"> экономического обоснования.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 xml:space="preserve">3.4. Себестоимость </w:t>
      </w:r>
      <w:proofErr w:type="gramStart"/>
      <w:r w:rsidRPr="00365510">
        <w:rPr>
          <w:color w:val="000000"/>
          <w:sz w:val="18"/>
          <w:szCs w:val="18"/>
        </w:rPr>
        <w:t>платных услуг, оказываемых Учреждением включает</w:t>
      </w:r>
      <w:proofErr w:type="gramEnd"/>
      <w:r w:rsidRPr="00365510">
        <w:rPr>
          <w:color w:val="000000"/>
          <w:sz w:val="18"/>
          <w:szCs w:val="18"/>
        </w:rPr>
        <w:t>: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 - прямые (</w:t>
      </w:r>
      <w:proofErr w:type="spellStart"/>
      <w:r w:rsidRPr="00365510">
        <w:rPr>
          <w:color w:val="000000"/>
          <w:sz w:val="18"/>
          <w:szCs w:val="18"/>
        </w:rPr>
        <w:t>Рпр</w:t>
      </w:r>
      <w:proofErr w:type="spellEnd"/>
      <w:r w:rsidRPr="00365510">
        <w:rPr>
          <w:color w:val="000000"/>
          <w:sz w:val="18"/>
          <w:szCs w:val="18"/>
        </w:rPr>
        <w:t>) и косвенные (</w:t>
      </w:r>
      <w:proofErr w:type="spellStart"/>
      <w:r w:rsidRPr="00365510">
        <w:rPr>
          <w:color w:val="000000"/>
          <w:sz w:val="18"/>
          <w:szCs w:val="18"/>
        </w:rPr>
        <w:t>Ркосв</w:t>
      </w:r>
      <w:proofErr w:type="spellEnd"/>
      <w:r w:rsidRPr="00365510">
        <w:rPr>
          <w:color w:val="000000"/>
          <w:sz w:val="18"/>
          <w:szCs w:val="18"/>
        </w:rPr>
        <w:t>) расходы;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- налоги;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- прибыль.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К прямым расходам относятся затраты, непосредственно связанные с оказанием платной услуги: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 xml:space="preserve">а) Расходы на оплату труда основного персонала (ФОТ </w:t>
      </w:r>
      <w:proofErr w:type="spellStart"/>
      <w:proofErr w:type="gramStart"/>
      <w:r w:rsidRPr="00365510">
        <w:rPr>
          <w:color w:val="000000"/>
          <w:sz w:val="18"/>
          <w:szCs w:val="18"/>
        </w:rPr>
        <w:t>осн</w:t>
      </w:r>
      <w:proofErr w:type="spellEnd"/>
      <w:proofErr w:type="gramEnd"/>
      <w:r w:rsidRPr="00365510">
        <w:rPr>
          <w:color w:val="000000"/>
          <w:sz w:val="18"/>
          <w:szCs w:val="18"/>
        </w:rPr>
        <w:t>).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Расчет расходов на оплату труда производится с учетом годового фонда рабочего времени по каждой категории основного  персонала и времени оказания платной услуги.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б) Начисления на оплату труда  (</w:t>
      </w:r>
      <w:proofErr w:type="spellStart"/>
      <w:r w:rsidRPr="00365510">
        <w:rPr>
          <w:color w:val="000000"/>
          <w:sz w:val="18"/>
          <w:szCs w:val="18"/>
        </w:rPr>
        <w:t>Носн</w:t>
      </w:r>
      <w:proofErr w:type="spellEnd"/>
      <w:r w:rsidRPr="00365510">
        <w:rPr>
          <w:color w:val="000000"/>
          <w:sz w:val="18"/>
          <w:szCs w:val="18"/>
        </w:rPr>
        <w:t>) включают расходы на оплату страховых взносов.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в) Материальные затраты  (МЗ) включают расходы на приобретение инвентаря, расходных материалов, используемых непосредственно в процессе оказания платной услуги.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Материальные затраты рассчитываются на основе фактических данных за предшествующий период, а при отсутствии данного вида услуг в предшествующем периоде можно использовать планово-нормативные показатели на плановый период (год).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К косвенным расходам относятся все иные суммы расходов.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Косвенными расходами при оказании услуг являются: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 xml:space="preserve">а) Расходы на оплату труда </w:t>
      </w:r>
      <w:proofErr w:type="spellStart"/>
      <w:r w:rsidRPr="00365510">
        <w:rPr>
          <w:color w:val="000000"/>
          <w:sz w:val="18"/>
          <w:szCs w:val="18"/>
        </w:rPr>
        <w:t>общеучрежденческого</w:t>
      </w:r>
      <w:proofErr w:type="spellEnd"/>
      <w:r w:rsidRPr="00365510">
        <w:rPr>
          <w:color w:val="000000"/>
          <w:sz w:val="18"/>
          <w:szCs w:val="18"/>
        </w:rPr>
        <w:t xml:space="preserve"> персонала, непосредственно не занятого в оказании платных услуг, надбавки, доплаты и другие выплаты стимулирующего характера в соответствии  с действующим законодательством РФ.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б) Начисления на оплату труда  (Ноу) включают расходы на оплату страховых взносов.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в) Хозяйственные расходы  (</w:t>
      </w:r>
      <w:proofErr w:type="spellStart"/>
      <w:r w:rsidRPr="00365510">
        <w:rPr>
          <w:color w:val="000000"/>
          <w:sz w:val="18"/>
          <w:szCs w:val="18"/>
        </w:rPr>
        <w:t>Рх</w:t>
      </w:r>
      <w:proofErr w:type="spellEnd"/>
      <w:r w:rsidRPr="00365510">
        <w:rPr>
          <w:color w:val="000000"/>
          <w:sz w:val="18"/>
          <w:szCs w:val="18"/>
        </w:rPr>
        <w:t>) включают затраты на материалы для хозяйственных целей, на канцелярские товары, на текущий ремонт, коммунальные расходы и определяются либо по фактическим данным предшествующего года, либо в соответствии с планом работы на будущий год.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д) Прочие расходы (</w:t>
      </w:r>
      <w:proofErr w:type="spellStart"/>
      <w:r w:rsidRPr="00365510">
        <w:rPr>
          <w:color w:val="000000"/>
          <w:sz w:val="18"/>
          <w:szCs w:val="18"/>
        </w:rPr>
        <w:t>Рпроч</w:t>
      </w:r>
      <w:proofErr w:type="spellEnd"/>
      <w:r w:rsidRPr="00365510">
        <w:rPr>
          <w:color w:val="000000"/>
          <w:sz w:val="18"/>
          <w:szCs w:val="18"/>
        </w:rPr>
        <w:t>) также определяются по фактическим данным предшествующего года, либо в случае недостаточного ресурсного обеспечения или отсутствия данных в соответствии с планом работы на будущий год.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Прочие расходы могут включать:</w:t>
      </w:r>
    </w:p>
    <w:p w:rsidR="00365510" w:rsidRPr="00365510" w:rsidRDefault="00365510" w:rsidP="00365510">
      <w:pPr>
        <w:numPr>
          <w:ilvl w:val="0"/>
          <w:numId w:val="44"/>
        </w:numPr>
        <w:shd w:val="clear" w:color="auto" w:fill="FFFFFF"/>
        <w:spacing w:after="200" w:line="276" w:lineRule="auto"/>
        <w:ind w:left="300"/>
        <w:jc w:val="both"/>
        <w:rPr>
          <w:bCs/>
          <w:color w:val="000000"/>
          <w:sz w:val="18"/>
          <w:szCs w:val="18"/>
        </w:rPr>
      </w:pPr>
      <w:r w:rsidRPr="00365510">
        <w:rPr>
          <w:bCs/>
          <w:color w:val="000000"/>
          <w:sz w:val="18"/>
          <w:szCs w:val="18"/>
        </w:rPr>
        <w:t>Расходы по охране имущества, обслуживанию охранно-пожарной сигнализации, расходы на приобретение услуг пожарной охраны и  иных услуг охранной деятельности.</w:t>
      </w:r>
    </w:p>
    <w:p w:rsidR="00365510" w:rsidRPr="00365510" w:rsidRDefault="00365510" w:rsidP="00365510">
      <w:pPr>
        <w:numPr>
          <w:ilvl w:val="0"/>
          <w:numId w:val="44"/>
        </w:numPr>
        <w:shd w:val="clear" w:color="auto" w:fill="FFFFFF"/>
        <w:spacing w:after="200" w:line="276" w:lineRule="auto"/>
        <w:ind w:left="300"/>
        <w:jc w:val="both"/>
        <w:rPr>
          <w:bCs/>
          <w:color w:val="000000"/>
          <w:sz w:val="18"/>
          <w:szCs w:val="18"/>
        </w:rPr>
      </w:pPr>
      <w:r w:rsidRPr="00365510">
        <w:rPr>
          <w:bCs/>
          <w:color w:val="000000"/>
          <w:sz w:val="18"/>
          <w:szCs w:val="18"/>
        </w:rPr>
        <w:t>Расходы на подготовку и переподготовку кадров.</w:t>
      </w:r>
    </w:p>
    <w:p w:rsidR="00365510" w:rsidRPr="00365510" w:rsidRDefault="00365510" w:rsidP="00365510">
      <w:pPr>
        <w:numPr>
          <w:ilvl w:val="0"/>
          <w:numId w:val="44"/>
        </w:numPr>
        <w:shd w:val="clear" w:color="auto" w:fill="FFFFFF"/>
        <w:spacing w:after="200" w:line="276" w:lineRule="auto"/>
        <w:ind w:left="300"/>
        <w:jc w:val="both"/>
        <w:rPr>
          <w:bCs/>
          <w:color w:val="000000"/>
          <w:sz w:val="18"/>
          <w:szCs w:val="18"/>
        </w:rPr>
      </w:pPr>
      <w:r w:rsidRPr="00365510">
        <w:rPr>
          <w:bCs/>
          <w:color w:val="000000"/>
          <w:sz w:val="18"/>
          <w:szCs w:val="18"/>
        </w:rPr>
        <w:t>Другие расходы.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Размер прибыли от оказания платной услуги устанавливается учреждением самостоятельно. Стоимость платных услуг определяется как себестоимость + прибыль.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4. ЛЬГОТЫ ПРИ ОКАЗАНИИ ПЛАТНЫХ УСЛУГ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4.1. Льготы устанавливаются Учреждением при проведении им платных мероприятий и для оплаты занятий в клубах по интересам.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4.2. Льготы не распространяются на мероприятия, проводимые на территории учреждения сторонними организациями по договорам.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4.3.  Категории граждан, имеющие право на льготу по оплате за предоставление платных услуг в учреждении: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 – инвалиды, имеющие I и II группу инвалидности, инвалиды с детства;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 – участники Великой Отечественной войны;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 – дети до трехлетнего  возраста, дети-сироты, дети из многодетных семей (3 и более детей);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 – военнослужащие, проходящие военную службу по призыву;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 – работники учреждения культуры и их дети.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4.4.Перечень льгот при оказании платных услуг: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b/>
          <w:bCs/>
          <w:i/>
          <w:iCs/>
          <w:color w:val="000000"/>
          <w:sz w:val="18"/>
          <w:szCs w:val="18"/>
        </w:rPr>
        <w:t>при проведении платных  мероприятий по билетам </w:t>
      </w:r>
      <w:r w:rsidRPr="00365510">
        <w:rPr>
          <w:color w:val="000000"/>
          <w:sz w:val="18"/>
          <w:szCs w:val="18"/>
        </w:rPr>
        <w:t>учреждения (демонстрация спектаклей, концертов, конкурсных, развлекательных программ, фестивалей, смотров художественной самодеятельности и других развлекательных мероприятий):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 – обслуживаются бесплатно участники Великой Отечественной войны; инвалиды, дети в возрасте до 3 лет, дети-сироты, военнослужащие, проходящие военную службу по призыву, работники учреждения культуры и их дети;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b/>
          <w:bCs/>
          <w:i/>
          <w:iCs/>
          <w:color w:val="000000"/>
          <w:sz w:val="18"/>
          <w:szCs w:val="18"/>
        </w:rPr>
        <w:t>в платных клубах по интересам</w:t>
      </w:r>
      <w:r w:rsidRPr="00365510">
        <w:rPr>
          <w:color w:val="000000"/>
          <w:sz w:val="18"/>
          <w:szCs w:val="18"/>
        </w:rPr>
        <w:t>: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- посещают бесплатно  инвалиды (дети и взрослые), дети - сироты;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 – 50 % стоимости занятий оплачивают дети из многодетных семей,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дети работников учреждения культуры;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4.5. Льготы по предоставлению данной категории предоставляются при наличии необходимых документов (удостоверения, справка из отдела опеки и попечительства, свидетельство о рождении, справка с места работы).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4.6. Контроль над деятельностью учреждения по льготам при оказании платных услуг осуществляют директор учреждения культуры и другие органы и организации, которым в соответствии с законами и иными правовыми актами РФ предоставлено право проверки деятельности учреждений.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5. УЧЁТ, РАСПРЕДЕЛЕНИЕ И РАСХОДОВАНИЕ СРЕДСТВ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5.1. Учреждение, осуществляющее предоставление платных услуг, обязано вести статистический, налоговый, бухгалтерский учет в соответствии  с требованиями законодательства Российской Федерации.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5.2. Денежные средства, полученные Учреждением от оказания платных услуг, зачисляются на расчётный счёт учреждения открытый в кредитной организации.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lastRenderedPageBreak/>
        <w:t>5.3. Учёт денежных средств, поступивших от оказания платных услуг, осуществляется бухгалтерией Учреждения в порядке, определенном  Инструкцией по бухгалтерскому учёту.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5.4. Распределение и расходование денежных средств осуществляется самостоятельно для достижения целей, ради которых оно создано.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 xml:space="preserve">Доходы от оказания платных услуг направляются на возмещение материальных активов, расчетов по обязательствам (заключенным договорам) с юридическими и физическими лицами, начисления на заработную </w:t>
      </w:r>
      <w:hyperlink r:id="rId14" w:tgtFrame="_blank" w:history="1">
        <w:r w:rsidRPr="00365510">
          <w:rPr>
            <w:bCs/>
            <w:color w:val="000000"/>
            <w:sz w:val="18"/>
            <w:szCs w:val="18"/>
          </w:rPr>
          <w:t>плату</w:t>
        </w:r>
      </w:hyperlink>
      <w:r w:rsidRPr="00365510">
        <w:rPr>
          <w:color w:val="000000"/>
          <w:sz w:val="18"/>
          <w:szCs w:val="18"/>
        </w:rPr>
        <w:t> и иные расходы в соответствии со сметой расходов и другими существующими нормативными актами.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6. ЗАКЛЮЧИТЕЛЬНЫЕ ПОЛОЖЕНИЯ</w:t>
      </w:r>
    </w:p>
    <w:p w:rsidR="00365510" w:rsidRPr="00365510" w:rsidRDefault="00365510" w:rsidP="00365510">
      <w:pPr>
        <w:shd w:val="clear" w:color="auto" w:fill="FFFFFF"/>
        <w:spacing w:line="356" w:lineRule="atLeast"/>
        <w:jc w:val="both"/>
        <w:rPr>
          <w:color w:val="FF0000"/>
          <w:sz w:val="18"/>
          <w:szCs w:val="18"/>
        </w:rPr>
      </w:pPr>
      <w:r w:rsidRPr="00365510">
        <w:rPr>
          <w:color w:val="000000"/>
          <w:sz w:val="18"/>
          <w:szCs w:val="18"/>
        </w:rPr>
        <w:t>6.1. Изменения и дополнения, вносимые в настоящее Положение, утверждаются</w:t>
      </w:r>
      <w:r w:rsidRPr="00365510">
        <w:rPr>
          <w:color w:val="FF0000"/>
          <w:sz w:val="18"/>
          <w:szCs w:val="18"/>
        </w:rPr>
        <w:t xml:space="preserve"> </w:t>
      </w:r>
      <w:r w:rsidRPr="00365510">
        <w:rPr>
          <w:sz w:val="18"/>
          <w:szCs w:val="18"/>
        </w:rPr>
        <w:t>Постановлением Администрации  Зоркальцевского сельского поселения.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6.2. 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:rsidR="00365510" w:rsidRPr="00365510" w:rsidRDefault="00365510" w:rsidP="00365510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365510" w:rsidRPr="00365510" w:rsidRDefault="00365510" w:rsidP="00365510">
      <w:pPr>
        <w:shd w:val="clear" w:color="auto" w:fill="FFFFFF"/>
        <w:jc w:val="right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 xml:space="preserve">Приложение № 2 </w:t>
      </w:r>
    </w:p>
    <w:p w:rsidR="00365510" w:rsidRPr="00365510" w:rsidRDefault="00365510" w:rsidP="00365510">
      <w:pPr>
        <w:shd w:val="clear" w:color="auto" w:fill="FFFFFF"/>
        <w:jc w:val="right"/>
        <w:rPr>
          <w:color w:val="000000"/>
          <w:sz w:val="18"/>
          <w:szCs w:val="18"/>
        </w:rPr>
      </w:pPr>
      <w:r w:rsidRPr="00365510">
        <w:rPr>
          <w:color w:val="000000"/>
          <w:sz w:val="18"/>
          <w:szCs w:val="18"/>
        </w:rPr>
        <w:t>к Постановлению № 347/1 от 30.10.2019</w:t>
      </w:r>
    </w:p>
    <w:p w:rsidR="00365510" w:rsidRPr="00365510" w:rsidRDefault="00365510" w:rsidP="00365510">
      <w:pPr>
        <w:shd w:val="clear" w:color="auto" w:fill="FFFFFF"/>
        <w:jc w:val="right"/>
        <w:rPr>
          <w:color w:val="000000"/>
          <w:sz w:val="18"/>
          <w:szCs w:val="18"/>
        </w:rPr>
      </w:pPr>
    </w:p>
    <w:p w:rsidR="00365510" w:rsidRPr="00365510" w:rsidRDefault="00365510" w:rsidP="00365510">
      <w:pPr>
        <w:shd w:val="clear" w:color="auto" w:fill="FFFFFF"/>
        <w:jc w:val="center"/>
        <w:rPr>
          <w:color w:val="000000"/>
          <w:sz w:val="18"/>
          <w:szCs w:val="18"/>
        </w:rPr>
      </w:pPr>
      <w:r w:rsidRPr="00365510">
        <w:rPr>
          <w:bCs/>
          <w:color w:val="000000"/>
          <w:sz w:val="18"/>
          <w:szCs w:val="18"/>
        </w:rPr>
        <w:t>ПЕРЕЧЕНЬ И СТОИМОСТЬ</w:t>
      </w:r>
    </w:p>
    <w:p w:rsidR="00365510" w:rsidRPr="00365510" w:rsidRDefault="00365510" w:rsidP="00365510">
      <w:pPr>
        <w:shd w:val="clear" w:color="auto" w:fill="FFFFFF"/>
        <w:spacing w:line="356" w:lineRule="atLeast"/>
        <w:jc w:val="center"/>
        <w:rPr>
          <w:bCs/>
          <w:color w:val="000000"/>
          <w:sz w:val="18"/>
          <w:szCs w:val="18"/>
        </w:rPr>
      </w:pPr>
      <w:r w:rsidRPr="00365510">
        <w:rPr>
          <w:bCs/>
          <w:color w:val="000000"/>
          <w:sz w:val="18"/>
          <w:szCs w:val="18"/>
        </w:rPr>
        <w:t> ПЛАТНЫХ УСЛУГ, ОКАЗЫВАЕМЫХ</w:t>
      </w:r>
    </w:p>
    <w:p w:rsidR="00365510" w:rsidRPr="00365510" w:rsidRDefault="00365510" w:rsidP="00365510">
      <w:pPr>
        <w:shd w:val="clear" w:color="auto" w:fill="FFFFFF"/>
        <w:rPr>
          <w:color w:val="000000"/>
          <w:sz w:val="18"/>
          <w:szCs w:val="18"/>
        </w:rPr>
      </w:pPr>
      <w:r w:rsidRPr="00365510">
        <w:rPr>
          <w:bCs/>
          <w:color w:val="000000"/>
          <w:sz w:val="18"/>
          <w:szCs w:val="18"/>
        </w:rPr>
        <w:t xml:space="preserve">                               МАУК ССДК Зоркальцевского сельского поселения</w:t>
      </w:r>
    </w:p>
    <w:tbl>
      <w:tblPr>
        <w:tblW w:w="10782" w:type="dxa"/>
        <w:tblInd w:w="-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6663"/>
        <w:gridCol w:w="1984"/>
        <w:gridCol w:w="1559"/>
      </w:tblGrid>
      <w:tr w:rsidR="00365510" w:rsidRPr="00365510" w:rsidTr="00D649F4">
        <w:trPr>
          <w:trHeight w:val="75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№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proofErr w:type="gramStart"/>
            <w:r w:rsidRPr="00365510">
              <w:rPr>
                <w:sz w:val="18"/>
                <w:szCs w:val="18"/>
              </w:rPr>
              <w:t>п</w:t>
            </w:r>
            <w:proofErr w:type="gramEnd"/>
            <w:r w:rsidRPr="00365510">
              <w:rPr>
                <w:sz w:val="18"/>
                <w:szCs w:val="18"/>
              </w:rPr>
              <w:t>/п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Наименование платных услуг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Стоимость,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руб.</w:t>
            </w:r>
          </w:p>
        </w:tc>
      </w:tr>
      <w:tr w:rsidR="00365510" w:rsidRPr="00365510" w:rsidTr="00D649F4">
        <w:trPr>
          <w:trHeight w:val="2293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1.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bCs/>
                <w:sz w:val="18"/>
                <w:szCs w:val="18"/>
              </w:rPr>
              <w:t>Организация и проведение детских игровых программ: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iCs/>
                <w:sz w:val="18"/>
                <w:szCs w:val="18"/>
              </w:rPr>
              <w:t xml:space="preserve">Игровые, танцевальные, </w:t>
            </w:r>
            <w:proofErr w:type="spellStart"/>
            <w:r w:rsidRPr="00365510">
              <w:rPr>
                <w:iCs/>
                <w:sz w:val="18"/>
                <w:szCs w:val="18"/>
              </w:rPr>
              <w:t>конкурсно</w:t>
            </w:r>
            <w:proofErr w:type="spellEnd"/>
            <w:r w:rsidRPr="00365510">
              <w:rPr>
                <w:iCs/>
                <w:sz w:val="18"/>
                <w:szCs w:val="18"/>
              </w:rPr>
              <w:t xml:space="preserve"> –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iCs/>
                <w:sz w:val="18"/>
                <w:szCs w:val="18"/>
              </w:rPr>
              <w:t> развлекательные программы,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iCs/>
                <w:sz w:val="18"/>
                <w:szCs w:val="18"/>
              </w:rPr>
              <w:t>театрализованные представления,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iCs/>
                <w:sz w:val="18"/>
                <w:szCs w:val="18"/>
              </w:rPr>
              <w:t>музыкально – развлекательные программы,</w:t>
            </w:r>
            <w:r w:rsidRPr="00365510">
              <w:rPr>
                <w:sz w:val="18"/>
                <w:szCs w:val="18"/>
              </w:rPr>
              <w:t xml:space="preserve"> </w:t>
            </w:r>
            <w:r w:rsidRPr="00365510">
              <w:rPr>
                <w:iCs/>
                <w:sz w:val="18"/>
                <w:szCs w:val="18"/>
              </w:rPr>
              <w:t>праздничные программы с участием</w:t>
            </w:r>
            <w:r w:rsidRPr="00365510">
              <w:rPr>
                <w:sz w:val="18"/>
                <w:szCs w:val="18"/>
              </w:rPr>
              <w:t xml:space="preserve"> </w:t>
            </w:r>
            <w:r w:rsidRPr="00365510">
              <w:rPr>
                <w:iCs/>
                <w:sz w:val="18"/>
                <w:szCs w:val="18"/>
              </w:rPr>
              <w:t>творческих коллективов, выпускные вечера,</w:t>
            </w:r>
            <w:r w:rsidRPr="00365510">
              <w:rPr>
                <w:sz w:val="18"/>
                <w:szCs w:val="18"/>
              </w:rPr>
              <w:t xml:space="preserve"> </w:t>
            </w:r>
            <w:r w:rsidRPr="00365510">
              <w:rPr>
                <w:iCs/>
                <w:sz w:val="18"/>
                <w:szCs w:val="18"/>
              </w:rPr>
              <w:t>детские дни рождения, концерты</w:t>
            </w:r>
            <w:r w:rsidRPr="00365510">
              <w:rPr>
                <w:sz w:val="18"/>
                <w:szCs w:val="18"/>
              </w:rPr>
              <w:t xml:space="preserve">, </w:t>
            </w:r>
            <w:r w:rsidRPr="00365510">
              <w:rPr>
                <w:iCs/>
                <w:sz w:val="18"/>
                <w:szCs w:val="18"/>
              </w:rPr>
              <w:t>фестивали и другие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По квитанции /1 час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1000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</w:p>
        </w:tc>
      </w:tr>
      <w:tr w:rsidR="00365510" w:rsidRPr="00365510" w:rsidTr="00D649F4">
        <w:trPr>
          <w:trHeight w:val="15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2.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bCs/>
                <w:sz w:val="18"/>
                <w:szCs w:val="18"/>
              </w:rPr>
              <w:t>Организация и проведение отдыха взрослого населения:</w:t>
            </w:r>
            <w:r w:rsidRPr="00365510">
              <w:rPr>
                <w:sz w:val="18"/>
                <w:szCs w:val="18"/>
              </w:rPr>
              <w:t xml:space="preserve"> в</w:t>
            </w:r>
            <w:r w:rsidRPr="00365510">
              <w:rPr>
                <w:iCs/>
                <w:sz w:val="18"/>
                <w:szCs w:val="18"/>
              </w:rPr>
              <w:t>ечера встреч, свадебные</w:t>
            </w:r>
            <w:r w:rsidRPr="00365510">
              <w:rPr>
                <w:sz w:val="18"/>
                <w:szCs w:val="18"/>
              </w:rPr>
              <w:t xml:space="preserve"> </w:t>
            </w:r>
            <w:r w:rsidRPr="00365510">
              <w:rPr>
                <w:iCs/>
                <w:sz w:val="18"/>
                <w:szCs w:val="18"/>
              </w:rPr>
              <w:t>торжества и юбилеи, корпоративные вечера, семейные, обрядовые праздники, литературно – музыкальные гостиные, балы и другие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 xml:space="preserve"> По квитанции/1 час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 xml:space="preserve"> 1500</w:t>
            </w:r>
          </w:p>
        </w:tc>
      </w:tr>
      <w:tr w:rsidR="00365510" w:rsidRPr="00365510" w:rsidTr="00D649F4">
        <w:trPr>
          <w:trHeight w:val="723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3.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bCs/>
                <w:sz w:val="18"/>
                <w:szCs w:val="18"/>
              </w:rPr>
              <w:t>Организация и проведение  ярмарок, выставок-продаж и других мероприятий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по договору/1 час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500</w:t>
            </w:r>
          </w:p>
        </w:tc>
      </w:tr>
      <w:tr w:rsidR="00365510" w:rsidRPr="00365510" w:rsidTr="00D649F4">
        <w:trPr>
          <w:trHeight w:val="1839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4.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 xml:space="preserve">Предоставление концертных программ с участием коллективов и солистов художественной самодеятельности учреждения 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-в помещении учреждения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-с выездом из учреждения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по договору/1 час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 xml:space="preserve">5000 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7000</w:t>
            </w:r>
          </w:p>
        </w:tc>
      </w:tr>
      <w:tr w:rsidR="00365510" w:rsidRPr="00365510" w:rsidTr="00D649F4">
        <w:trPr>
          <w:trHeight w:val="621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5.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Предоставление музыкального сопровождения мероприятия («живой голос») в помещении учреждения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по договору /1 произведение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300</w:t>
            </w:r>
          </w:p>
        </w:tc>
      </w:tr>
      <w:tr w:rsidR="00365510" w:rsidRPr="00365510" w:rsidTr="00D649F4">
        <w:trPr>
          <w:trHeight w:val="1558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6.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bCs/>
                <w:sz w:val="18"/>
                <w:szCs w:val="18"/>
              </w:rPr>
              <w:t>Посещение клубов по интересам: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 xml:space="preserve"> театрально – сценическое мастерство;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 xml:space="preserve"> хореографические;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 xml:space="preserve"> вокальное пение;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 xml:space="preserve">и другие направления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по договору/1 месяц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200</w:t>
            </w:r>
          </w:p>
        </w:tc>
      </w:tr>
      <w:tr w:rsidR="00365510" w:rsidRPr="00365510" w:rsidTr="00D649F4">
        <w:trPr>
          <w:trHeight w:val="2567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bCs/>
                <w:sz w:val="18"/>
                <w:szCs w:val="18"/>
              </w:rPr>
              <w:t>Посещение индивидуальных занятий,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proofErr w:type="gramStart"/>
            <w:r w:rsidRPr="00365510">
              <w:rPr>
                <w:bCs/>
                <w:sz w:val="18"/>
                <w:szCs w:val="18"/>
              </w:rPr>
              <w:t>проводимых</w:t>
            </w:r>
            <w:proofErr w:type="gramEnd"/>
            <w:r w:rsidRPr="00365510">
              <w:rPr>
                <w:bCs/>
                <w:sz w:val="18"/>
                <w:szCs w:val="18"/>
              </w:rPr>
              <w:t xml:space="preserve">  профильными специалистами, по направлениям: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bCs/>
                <w:sz w:val="18"/>
                <w:szCs w:val="18"/>
              </w:rPr>
              <w:t>-</w:t>
            </w:r>
            <w:r w:rsidRPr="00365510">
              <w:rPr>
                <w:sz w:val="18"/>
                <w:szCs w:val="18"/>
              </w:rPr>
              <w:t> театрально – сценическое мастерство;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- хореографические;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- вокальное пение;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художественное чтение;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и другие направления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 xml:space="preserve"> по договору/ 1 занятие (45 мин.)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500</w:t>
            </w:r>
          </w:p>
        </w:tc>
      </w:tr>
      <w:tr w:rsidR="00365510" w:rsidRPr="00365510" w:rsidTr="00D649F4">
        <w:trPr>
          <w:trHeight w:val="1124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8.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Предоставление услуг по студийной звукозаписи (поздравления, песни)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по договору/ 2 часа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(1 ча</w:t>
            </w:r>
            <w:proofErr w:type="gramStart"/>
            <w:r w:rsidRPr="00365510">
              <w:rPr>
                <w:sz w:val="18"/>
                <w:szCs w:val="18"/>
              </w:rPr>
              <w:t>с-</w:t>
            </w:r>
            <w:proofErr w:type="gramEnd"/>
            <w:r w:rsidRPr="00365510">
              <w:rPr>
                <w:sz w:val="18"/>
                <w:szCs w:val="18"/>
              </w:rPr>
              <w:t xml:space="preserve"> запись;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1 час-обработка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записанного материала)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2000</w:t>
            </w:r>
          </w:p>
        </w:tc>
      </w:tr>
      <w:tr w:rsidR="00365510" w:rsidRPr="00365510" w:rsidTr="00D649F4">
        <w:trPr>
          <w:trHeight w:val="403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9.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bCs/>
                <w:sz w:val="18"/>
                <w:szCs w:val="18"/>
              </w:rPr>
              <w:t xml:space="preserve">Написание сценариев 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bCs/>
                <w:sz w:val="18"/>
                <w:szCs w:val="18"/>
              </w:rPr>
              <w:t> мероприятий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по договору/1 сценарий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от 1000 до 3000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 xml:space="preserve"> (в зависимости от объема и сложности)</w:t>
            </w:r>
          </w:p>
        </w:tc>
      </w:tr>
      <w:tr w:rsidR="00365510" w:rsidRPr="00365510" w:rsidTr="00D649F4">
        <w:trPr>
          <w:trHeight w:val="2052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10.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bCs/>
                <w:sz w:val="18"/>
                <w:szCs w:val="18"/>
              </w:rPr>
              <w:t xml:space="preserve">Посещение </w:t>
            </w:r>
            <w:proofErr w:type="gramStart"/>
            <w:r w:rsidRPr="00365510">
              <w:rPr>
                <w:bCs/>
                <w:sz w:val="18"/>
                <w:szCs w:val="18"/>
              </w:rPr>
              <w:t>концертных</w:t>
            </w:r>
            <w:proofErr w:type="gramEnd"/>
            <w:r w:rsidRPr="00365510">
              <w:rPr>
                <w:bCs/>
                <w:sz w:val="18"/>
                <w:szCs w:val="18"/>
              </w:rPr>
              <w:t>, конкурсных,</w:t>
            </w:r>
          </w:p>
          <w:p w:rsidR="00365510" w:rsidRPr="00365510" w:rsidRDefault="00365510" w:rsidP="00365510">
            <w:pPr>
              <w:rPr>
                <w:bCs/>
                <w:sz w:val="18"/>
                <w:szCs w:val="18"/>
              </w:rPr>
            </w:pPr>
            <w:r w:rsidRPr="00365510">
              <w:rPr>
                <w:bCs/>
                <w:sz w:val="18"/>
                <w:szCs w:val="18"/>
              </w:rPr>
              <w:t>театрально – зрелищных, просветительских и других культурно-массовых мероприятий (за исключением</w:t>
            </w:r>
            <w:r w:rsidRPr="00365510">
              <w:rPr>
                <w:sz w:val="18"/>
                <w:szCs w:val="18"/>
              </w:rPr>
              <w:t xml:space="preserve"> </w:t>
            </w:r>
            <w:r w:rsidRPr="00365510">
              <w:rPr>
                <w:bCs/>
                <w:sz w:val="18"/>
                <w:szCs w:val="18"/>
              </w:rPr>
              <w:t>социально значимых)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- детский билет (с 3 до 17 лет)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- взрослый билет (с 18 лет и старше)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один билет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50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100</w:t>
            </w:r>
          </w:p>
        </w:tc>
      </w:tr>
      <w:tr w:rsidR="00365510" w:rsidRPr="00365510" w:rsidTr="00D649F4">
        <w:trPr>
          <w:trHeight w:val="703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11.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Посещение танцевальных, развлекательных, спортивных программ для детей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 xml:space="preserve"> один билет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 xml:space="preserve">50 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</w:p>
        </w:tc>
      </w:tr>
      <w:tr w:rsidR="00365510" w:rsidRPr="00365510" w:rsidTr="00D649F4">
        <w:trPr>
          <w:trHeight w:val="69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12.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Посещение танцевальных, развлекательных программ, вечеров отдыха для взрослого населения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 xml:space="preserve"> один билет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 xml:space="preserve">100 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</w:p>
        </w:tc>
      </w:tr>
      <w:tr w:rsidR="00365510" w:rsidRPr="00365510" w:rsidTr="00D649F4">
        <w:trPr>
          <w:trHeight w:val="536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13.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 xml:space="preserve">Прокат сценических костюмов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по квитанции/ 1 сутки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 xml:space="preserve">200 </w:t>
            </w:r>
          </w:p>
        </w:tc>
      </w:tr>
      <w:tr w:rsidR="00365510" w:rsidRPr="00365510" w:rsidTr="00D649F4">
        <w:trPr>
          <w:trHeight w:val="6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14.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bCs/>
                <w:sz w:val="18"/>
                <w:szCs w:val="18"/>
              </w:rPr>
              <w:t>Услуги ведущего на мероприятии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по договору/1 час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1500</w:t>
            </w:r>
          </w:p>
        </w:tc>
      </w:tr>
      <w:tr w:rsidR="00365510" w:rsidRPr="00365510" w:rsidTr="00D649F4">
        <w:trPr>
          <w:trHeight w:val="6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15.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bCs/>
                <w:sz w:val="18"/>
                <w:szCs w:val="18"/>
              </w:rPr>
            </w:pPr>
            <w:r w:rsidRPr="00365510">
              <w:rPr>
                <w:bCs/>
                <w:sz w:val="18"/>
                <w:szCs w:val="18"/>
              </w:rPr>
              <w:t>Услуги звукооператора на мероприятии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 xml:space="preserve"> по договору/1 час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500</w:t>
            </w:r>
          </w:p>
        </w:tc>
      </w:tr>
      <w:tr w:rsidR="00365510" w:rsidRPr="00365510" w:rsidTr="00D649F4">
        <w:trPr>
          <w:trHeight w:val="1560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16.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Прокат спортивного инвентаря: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лыжи (взрослые)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коньки (взрослые)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лыжи (дети до 17 лет)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коньки (дети до 17 лет)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 xml:space="preserve"> по квитанции/ 1 час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50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50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30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30</w:t>
            </w:r>
          </w:p>
        </w:tc>
      </w:tr>
      <w:tr w:rsidR="00365510" w:rsidRPr="00365510" w:rsidTr="00D649F4">
        <w:trPr>
          <w:trHeight w:val="601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17.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Посещение спортивно – оздоровительных секций,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 xml:space="preserve"> групп здоровья (абонемент)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 по договору/1 месяц</w:t>
            </w:r>
          </w:p>
          <w:p w:rsidR="00365510" w:rsidRPr="00365510" w:rsidRDefault="00365510" w:rsidP="0036551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200</w:t>
            </w:r>
          </w:p>
        </w:tc>
      </w:tr>
      <w:tr w:rsidR="00365510" w:rsidRPr="00365510" w:rsidTr="00D64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Ксерокопирование</w:t>
            </w:r>
            <w:r w:rsidRPr="00365510">
              <w:rPr>
                <w:bCs/>
                <w:sz w:val="18"/>
                <w:szCs w:val="18"/>
              </w:rPr>
              <w:t xml:space="preserve"> формат</w:t>
            </w:r>
            <w:proofErr w:type="gramStart"/>
            <w:r w:rsidRPr="00365510">
              <w:rPr>
                <w:bCs/>
                <w:sz w:val="18"/>
                <w:szCs w:val="18"/>
              </w:rPr>
              <w:t xml:space="preserve"> А</w:t>
            </w:r>
            <w:proofErr w:type="gramEnd"/>
            <w:r w:rsidRPr="00365510">
              <w:rPr>
                <w:bCs/>
                <w:sz w:val="18"/>
                <w:szCs w:val="18"/>
              </w:rPr>
              <w:t xml:space="preserve"> 4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- 1 страница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по квитанции/ 1 страница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65510" w:rsidRPr="00365510" w:rsidTr="00D64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 xml:space="preserve">Сканирование </w:t>
            </w:r>
            <w:r w:rsidRPr="00365510">
              <w:rPr>
                <w:bCs/>
                <w:sz w:val="18"/>
                <w:szCs w:val="18"/>
              </w:rPr>
              <w:t xml:space="preserve"> формат</w:t>
            </w:r>
            <w:proofErr w:type="gramStart"/>
            <w:r w:rsidRPr="00365510">
              <w:rPr>
                <w:bCs/>
                <w:sz w:val="18"/>
                <w:szCs w:val="18"/>
              </w:rPr>
              <w:t xml:space="preserve"> А</w:t>
            </w:r>
            <w:proofErr w:type="gramEnd"/>
            <w:r w:rsidRPr="00365510">
              <w:rPr>
                <w:bCs/>
                <w:sz w:val="18"/>
                <w:szCs w:val="18"/>
              </w:rPr>
              <w:t xml:space="preserve"> 4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-  с документа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 xml:space="preserve">- с корректировкой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sz w:val="18"/>
                <w:szCs w:val="18"/>
              </w:rPr>
              <w:t>по квитанции/ 1 страница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365510" w:rsidRPr="00365510" w:rsidTr="00D64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lastRenderedPageBreak/>
              <w:t>20.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Распечатка документов</w:t>
            </w:r>
            <w:r w:rsidRPr="00365510">
              <w:rPr>
                <w:bCs/>
                <w:sz w:val="18"/>
                <w:szCs w:val="18"/>
              </w:rPr>
              <w:t xml:space="preserve"> формат</w:t>
            </w:r>
            <w:proofErr w:type="gramStart"/>
            <w:r w:rsidRPr="00365510">
              <w:rPr>
                <w:bCs/>
                <w:sz w:val="18"/>
                <w:szCs w:val="18"/>
              </w:rPr>
              <w:t xml:space="preserve"> А</w:t>
            </w:r>
            <w:proofErr w:type="gramEnd"/>
            <w:r w:rsidRPr="00365510">
              <w:rPr>
                <w:bCs/>
                <w:sz w:val="18"/>
                <w:szCs w:val="18"/>
              </w:rPr>
              <w:t xml:space="preserve"> 4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- черно-белая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 xml:space="preserve">- цветная 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 xml:space="preserve">- цветная с картинками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по квитанции/ 1 страница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</w:tr>
      <w:tr w:rsidR="00365510" w:rsidRPr="00365510" w:rsidTr="00D64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65510" w:rsidRPr="00365510" w:rsidRDefault="00365510" w:rsidP="0036551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21.</w:t>
            </w:r>
          </w:p>
          <w:p w:rsidR="00365510" w:rsidRPr="00365510" w:rsidRDefault="00365510" w:rsidP="0036551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65510">
              <w:rPr>
                <w:rFonts w:eastAsia="Calibri"/>
                <w:sz w:val="18"/>
                <w:szCs w:val="18"/>
                <w:lang w:eastAsia="en-US"/>
              </w:rPr>
              <w:t>Ламинирование</w:t>
            </w:r>
            <w:proofErr w:type="spellEnd"/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- формат 29,5х21 А</w:t>
            </w:r>
            <w:proofErr w:type="gramStart"/>
            <w:r w:rsidRPr="00365510">
              <w:rPr>
                <w:rFonts w:eastAsia="Calibri"/>
                <w:sz w:val="18"/>
                <w:szCs w:val="18"/>
                <w:lang w:eastAsia="en-US"/>
              </w:rPr>
              <w:t>4</w:t>
            </w:r>
            <w:proofErr w:type="gramEnd"/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- формат 14,5х21 А5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по квитанции/ 1 лист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</w:tr>
      <w:tr w:rsidR="00365510" w:rsidRPr="00365510" w:rsidTr="00D64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Брошюрование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- до 20 страниц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- до 40 страниц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 xml:space="preserve">- до 60 страниц 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365510">
              <w:rPr>
                <w:rFonts w:eastAsia="Calibri"/>
                <w:sz w:val="18"/>
                <w:szCs w:val="18"/>
                <w:lang w:eastAsia="en-US"/>
              </w:rPr>
              <w:t>переброшюровка</w:t>
            </w:r>
            <w:proofErr w:type="spellEnd"/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 xml:space="preserve">- обложка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по квитанции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 xml:space="preserve">50 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 xml:space="preserve">70 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 xml:space="preserve">90 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 xml:space="preserve">20 </w:t>
            </w:r>
          </w:p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 xml:space="preserve">20 </w:t>
            </w:r>
          </w:p>
        </w:tc>
      </w:tr>
      <w:tr w:rsidR="00365510" w:rsidRPr="00365510" w:rsidTr="00D64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510" w:rsidRPr="00365510" w:rsidRDefault="00365510" w:rsidP="0036551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23.</w:t>
            </w:r>
          </w:p>
          <w:p w:rsidR="00365510" w:rsidRPr="00365510" w:rsidRDefault="00365510" w:rsidP="0036551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Разработка и дизайн буклетов, пригласительных билетов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по квитанции/ 1 страница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</w:tr>
      <w:tr w:rsidR="00365510" w:rsidRPr="00365510" w:rsidTr="00D64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10" w:rsidRPr="00365510" w:rsidRDefault="00365510" w:rsidP="0036551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 xml:space="preserve">Предоставление помещений в аренду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10" w:rsidRPr="00365510" w:rsidRDefault="00365510" w:rsidP="00365510">
            <w:pPr>
              <w:rPr>
                <w:sz w:val="18"/>
                <w:szCs w:val="18"/>
              </w:rPr>
            </w:pPr>
            <w:r w:rsidRPr="00365510">
              <w:rPr>
                <w:sz w:val="18"/>
                <w:szCs w:val="18"/>
              </w:rPr>
              <w:t>По договору /1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10" w:rsidRPr="00365510" w:rsidRDefault="00365510" w:rsidP="0036551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65510">
              <w:rPr>
                <w:rFonts w:eastAsia="Calibri"/>
                <w:sz w:val="18"/>
                <w:szCs w:val="18"/>
                <w:lang w:eastAsia="en-US"/>
              </w:rPr>
              <w:t>400</w:t>
            </w:r>
          </w:p>
        </w:tc>
      </w:tr>
    </w:tbl>
    <w:p w:rsidR="00365510" w:rsidRPr="00365510" w:rsidRDefault="00365510" w:rsidP="00365510">
      <w:pPr>
        <w:spacing w:after="200"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365510" w:rsidRPr="00365510" w:rsidRDefault="00365510" w:rsidP="00365510">
      <w:pPr>
        <w:spacing w:after="120"/>
        <w:rPr>
          <w:rFonts w:eastAsia="Lucida Sans Unicode"/>
          <w:b/>
          <w:sz w:val="26"/>
          <w:szCs w:val="26"/>
          <w:lang w:eastAsia="zh-CN" w:bidi="hi-IN"/>
        </w:rPr>
      </w:pPr>
    </w:p>
    <w:p w:rsidR="00F0727C" w:rsidRPr="00F0727C" w:rsidRDefault="00F0727C" w:rsidP="00F0727C">
      <w:pPr>
        <w:rPr>
          <w:sz w:val="18"/>
          <w:szCs w:val="18"/>
        </w:rPr>
      </w:pPr>
    </w:p>
    <w:p w:rsidR="006F3A4C" w:rsidRPr="00B127C9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B0" w:rsidRDefault="003845B0">
      <w:r>
        <w:separator/>
      </w:r>
    </w:p>
  </w:endnote>
  <w:endnote w:type="continuationSeparator" w:id="0">
    <w:p w:rsidR="003845B0" w:rsidRDefault="0038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6B190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6B190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5510">
      <w:rPr>
        <w:rStyle w:val="a8"/>
        <w:noProof/>
      </w:rPr>
      <w:t>4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B0" w:rsidRDefault="003845B0">
      <w:r>
        <w:separator/>
      </w:r>
    </w:p>
  </w:footnote>
  <w:footnote w:type="continuationSeparator" w:id="0">
    <w:p w:rsidR="003845B0" w:rsidRDefault="00384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B127C9">
      <w:rPr>
        <w:b/>
        <w:sz w:val="22"/>
        <w:szCs w:val="22"/>
      </w:rPr>
      <w:t>№ 784</w:t>
    </w:r>
  </w:p>
  <w:p w:rsidR="00B17A39" w:rsidRPr="008911AB" w:rsidRDefault="00B127C9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30</w:t>
    </w:r>
    <w:r w:rsidR="00F0727C">
      <w:rPr>
        <w:b/>
        <w:sz w:val="18"/>
        <w:szCs w:val="18"/>
      </w:rPr>
      <w:t>.10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46F678B"/>
    <w:multiLevelType w:val="multilevel"/>
    <w:tmpl w:val="2090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8E67D0"/>
    <w:multiLevelType w:val="multilevel"/>
    <w:tmpl w:val="5FF0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1B0B23"/>
    <w:multiLevelType w:val="hybridMultilevel"/>
    <w:tmpl w:val="B21C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2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9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0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</w:num>
  <w:num w:numId="6">
    <w:abstractNumId w:val="39"/>
  </w:num>
  <w:num w:numId="7">
    <w:abstractNumId w:val="38"/>
  </w:num>
  <w:num w:numId="8">
    <w:abstractNumId w:val="40"/>
  </w:num>
  <w:num w:numId="9">
    <w:abstractNumId w:val="18"/>
  </w:num>
  <w:num w:numId="10">
    <w:abstractNumId w:val="23"/>
  </w:num>
  <w:num w:numId="11">
    <w:abstractNumId w:val="29"/>
  </w:num>
  <w:num w:numId="12">
    <w:abstractNumId w:val="3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5"/>
  </w:num>
  <w:num w:numId="16">
    <w:abstractNumId w:val="22"/>
  </w:num>
  <w:num w:numId="17">
    <w:abstractNumId w:val="10"/>
  </w:num>
  <w:num w:numId="18">
    <w:abstractNumId w:val="11"/>
  </w:num>
  <w:num w:numId="19">
    <w:abstractNumId w:val="32"/>
  </w:num>
  <w:num w:numId="20">
    <w:abstractNumId w:val="19"/>
  </w:num>
  <w:num w:numId="21">
    <w:abstractNumId w:val="16"/>
  </w:num>
  <w:num w:numId="22">
    <w:abstractNumId w:val="37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0"/>
  </w:num>
  <w:num w:numId="34">
    <w:abstractNumId w:val="12"/>
  </w:num>
  <w:num w:numId="35">
    <w:abstractNumId w:val="34"/>
  </w:num>
  <w:num w:numId="36">
    <w:abstractNumId w:val="8"/>
  </w:num>
  <w:num w:numId="37">
    <w:abstractNumId w:val="31"/>
  </w:num>
  <w:num w:numId="38">
    <w:abstractNumId w:val="36"/>
  </w:num>
  <w:num w:numId="39">
    <w:abstractNumId w:val="4"/>
  </w:num>
  <w:num w:numId="40">
    <w:abstractNumId w:val="25"/>
  </w:num>
  <w:num w:numId="41">
    <w:abstractNumId w:val="28"/>
  </w:num>
  <w:num w:numId="42">
    <w:abstractNumId w:val="24"/>
  </w:num>
  <w:num w:numId="43">
    <w:abstractNumId w:val="17"/>
  </w:num>
  <w:num w:numId="4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5510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45B0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90C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27C9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afffd">
    <w:basedOn w:val="a0"/>
    <w:next w:val="af1"/>
    <w:link w:val="afffe"/>
    <w:qFormat/>
    <w:rsid w:val="00B127C9"/>
    <w:pPr>
      <w:jc w:val="center"/>
    </w:pPr>
    <w:rPr>
      <w:b/>
      <w:sz w:val="28"/>
      <w:szCs w:val="20"/>
    </w:rPr>
  </w:style>
  <w:style w:type="character" w:customStyle="1" w:styleId="afffe">
    <w:name w:val="Заголовок Знак"/>
    <w:link w:val="afffd"/>
    <w:rsid w:val="00B127C9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dubrovo.ru/index.php?option=com_content&amp;view=article&amp;id=3357:polozhenie-o-poryadke-predostavleniya-platnykh-uslug-munitsipalnym-avtonomnym-uchrezhdeniem-kultury-dom-kultury-gorodskogo-okruga-verkhnee-dubrovo&amp;catid=106&amp;Itemid=114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dk.smol-ray.ru/smolensk/polozhenie-o-platnyh-uslugah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7487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rdk.smol-ray.ru/smolensk/polozhenie-o-platnyh-uslugah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487;fld=134" TargetMode="External"/><Relationship Id="rId14" Type="http://schemas.openxmlformats.org/officeDocument/2006/relationships/hyperlink" Target="http://www.vdubrovo.ru/index.php?option=com_content&amp;view=article&amp;id=3357:polozhenie-o-poryadke-predostavleniya-platnykh-uslug-munitsipalnym-avtonomnym-uchrezhdeniem-kultury-dom-kultury-gorodskogo-okruga-verkhnee-dubrovo&amp;catid=106&amp;Itemid=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76A2-57EA-4515-9FFC-A488A543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17617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7</cp:revision>
  <cp:lastPrinted>2015-07-08T08:42:00Z</cp:lastPrinted>
  <dcterms:created xsi:type="dcterms:W3CDTF">2019-10-14T03:12:00Z</dcterms:created>
  <dcterms:modified xsi:type="dcterms:W3CDTF">2020-12-08T04:43:00Z</dcterms:modified>
</cp:coreProperties>
</file>